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4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086"/>
        <w:gridCol w:w="75"/>
        <w:gridCol w:w="99"/>
        <w:gridCol w:w="535"/>
        <w:gridCol w:w="88"/>
        <w:gridCol w:w="527"/>
        <w:gridCol w:w="8"/>
        <w:gridCol w:w="170"/>
        <w:gridCol w:w="429"/>
        <w:gridCol w:w="453"/>
        <w:gridCol w:w="653"/>
        <w:gridCol w:w="148"/>
        <w:gridCol w:w="299"/>
        <w:gridCol w:w="531"/>
        <w:gridCol w:w="15"/>
        <w:gridCol w:w="686"/>
        <w:gridCol w:w="17"/>
        <w:gridCol w:w="103"/>
        <w:gridCol w:w="274"/>
        <w:gridCol w:w="123"/>
        <w:gridCol w:w="11"/>
        <w:gridCol w:w="504"/>
        <w:gridCol w:w="125"/>
        <w:gridCol w:w="245"/>
        <w:gridCol w:w="115"/>
        <w:gridCol w:w="265"/>
        <w:gridCol w:w="921"/>
      </w:tblGrid>
      <w:tr w:rsidR="00176144" w:rsidRPr="00851077" w:rsidTr="00851077">
        <w:trPr>
          <w:trHeight w:val="494"/>
          <w:jc w:val="center"/>
        </w:trPr>
        <w:tc>
          <w:tcPr>
            <w:tcW w:w="2689" w:type="dxa"/>
            <w:gridSpan w:val="7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5C43">
              <w:rPr>
                <w:b/>
                <w:bCs/>
                <w:noProof/>
                <w:color w:val="0000FF"/>
                <w:sz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F1CEFC7" wp14:editId="34275C9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-33020</wp:posOffset>
                  </wp:positionV>
                  <wp:extent cx="732790" cy="201930"/>
                  <wp:effectExtent l="0" t="0" r="0" b="762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gridSpan w:val="11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100EF9"/>
                <w:sz w:val="19"/>
                <w:szCs w:val="19"/>
                <w:lang w:val="en-US"/>
              </w:rPr>
              <w:t>BLAU FARMACÊUTICA</w:t>
            </w:r>
          </w:p>
        </w:tc>
        <w:tc>
          <w:tcPr>
            <w:tcW w:w="2686" w:type="dxa"/>
            <w:gridSpan w:val="10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C43">
              <w:rPr>
                <w:b/>
                <w:color w:val="0000FF"/>
                <w:sz w:val="20"/>
                <w:lang w:val="en-US"/>
              </w:rPr>
              <w:t>Annex I SOP CO FVG 004/3</w:t>
            </w:r>
          </w:p>
        </w:tc>
      </w:tr>
      <w:tr w:rsidR="00176144" w:rsidRPr="00851077" w:rsidTr="00851077">
        <w:trPr>
          <w:trHeight w:val="346"/>
          <w:jc w:val="center"/>
        </w:trPr>
        <w:tc>
          <w:tcPr>
            <w:tcW w:w="8784" w:type="dxa"/>
            <w:gridSpan w:val="28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100EF9"/>
                <w:sz w:val="19"/>
                <w:szCs w:val="19"/>
                <w:lang w:val="en-US"/>
              </w:rPr>
              <w:t>ADVERSE DRUG EVENT REPORT (RAMED)</w:t>
            </w:r>
          </w:p>
        </w:tc>
      </w:tr>
      <w:tr w:rsidR="00176144" w:rsidRPr="008B5C43" w:rsidTr="00851077">
        <w:trPr>
          <w:trHeight w:val="221"/>
          <w:jc w:val="center"/>
        </w:trPr>
        <w:tc>
          <w:tcPr>
            <w:tcW w:w="5380" w:type="dxa"/>
            <w:gridSpan w:val="15"/>
            <w:vMerge w:val="restart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Name of Notifier:</w:t>
            </w:r>
          </w:p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Century Gothic" w:eastAsia="Times New Roman" w:hAnsi="Century Gothic" w:cs="Century Gothic"/>
                <w:b/>
                <w:color w:val="0000FF"/>
                <w:sz w:val="13"/>
                <w:szCs w:val="15"/>
                <w:lang w:val="en-US"/>
              </w:rPr>
              <w:t>{Health professional)</w:t>
            </w:r>
          </w:p>
        </w:tc>
        <w:tc>
          <w:tcPr>
            <w:tcW w:w="3404" w:type="dxa"/>
            <w:gridSpan w:val="13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Professional category:</w:t>
            </w:r>
          </w:p>
        </w:tc>
      </w:tr>
      <w:tr w:rsidR="00176144" w:rsidRPr="008B5C43" w:rsidTr="00851077">
        <w:trPr>
          <w:trHeight w:val="202"/>
          <w:jc w:val="center"/>
        </w:trPr>
        <w:tc>
          <w:tcPr>
            <w:tcW w:w="5380" w:type="dxa"/>
            <w:gridSpan w:val="15"/>
            <w:vMerge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2483" w:type="dxa"/>
            <w:gridSpan w:val="12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Enrollment number: 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State:</w:t>
            </w:r>
          </w:p>
        </w:tc>
      </w:tr>
      <w:tr w:rsidR="00176144" w:rsidRPr="008B5C43" w:rsidTr="00851077">
        <w:trPr>
          <w:trHeight w:val="245"/>
          <w:jc w:val="center"/>
        </w:trPr>
        <w:tc>
          <w:tcPr>
            <w:tcW w:w="4550" w:type="dxa"/>
            <w:gridSpan w:val="1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proofErr w:type="gramStart"/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TEL .</w:t>
            </w:r>
            <w:proofErr w:type="gramEnd"/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: DDD (         )</w:t>
            </w:r>
          </w:p>
        </w:tc>
        <w:tc>
          <w:tcPr>
            <w:tcW w:w="4234" w:type="dxa"/>
            <w:gridSpan w:val="1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Email:</w:t>
            </w:r>
          </w:p>
        </w:tc>
      </w:tr>
      <w:tr w:rsidR="00176144" w:rsidRPr="008B5C43" w:rsidTr="00851077">
        <w:trPr>
          <w:trHeight w:val="245"/>
          <w:jc w:val="center"/>
        </w:trPr>
        <w:tc>
          <w:tcPr>
            <w:tcW w:w="5380" w:type="dxa"/>
            <w:gridSpan w:val="15"/>
            <w:shd w:val="clear" w:color="auto" w:fill="FFFFFF"/>
            <w:vAlign w:val="bottom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Address:</w:t>
            </w:r>
          </w:p>
        </w:tc>
        <w:tc>
          <w:tcPr>
            <w:tcW w:w="3404" w:type="dxa"/>
            <w:gridSpan w:val="13"/>
            <w:shd w:val="clear" w:color="auto" w:fill="FFFFFF"/>
            <w:vAlign w:val="bottom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Zip Code:</w:t>
            </w:r>
          </w:p>
        </w:tc>
      </w:tr>
      <w:tr w:rsidR="00176144" w:rsidRPr="008B5C43" w:rsidTr="00851077">
        <w:trPr>
          <w:trHeight w:val="245"/>
          <w:jc w:val="center"/>
        </w:trPr>
        <w:tc>
          <w:tcPr>
            <w:tcW w:w="5380" w:type="dxa"/>
            <w:gridSpan w:val="15"/>
            <w:shd w:val="clear" w:color="auto" w:fill="FFFFFF"/>
            <w:vAlign w:val="bottom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Company:</w:t>
            </w:r>
          </w:p>
        </w:tc>
        <w:tc>
          <w:tcPr>
            <w:tcW w:w="3404" w:type="dxa"/>
            <w:gridSpan w:val="13"/>
            <w:shd w:val="clear" w:color="auto" w:fill="FFFFFF"/>
            <w:vAlign w:val="bottom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CNPJ:</w:t>
            </w:r>
          </w:p>
        </w:tc>
      </w:tr>
      <w:tr w:rsidR="00176144" w:rsidRPr="008B5C43" w:rsidTr="00851077">
        <w:trPr>
          <w:trHeight w:val="250"/>
          <w:jc w:val="center"/>
        </w:trPr>
        <w:tc>
          <w:tcPr>
            <w:tcW w:w="8784" w:type="dxa"/>
            <w:gridSpan w:val="28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PATIENT DATA</w:t>
            </w:r>
          </w:p>
        </w:tc>
      </w:tr>
      <w:tr w:rsidR="00176144" w:rsidRPr="008B5C43" w:rsidTr="00851077">
        <w:trPr>
          <w:trHeight w:val="360"/>
          <w:jc w:val="center"/>
        </w:trPr>
        <w:tc>
          <w:tcPr>
            <w:tcW w:w="1440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Patient's initials;</w:t>
            </w:r>
          </w:p>
        </w:tc>
        <w:tc>
          <w:tcPr>
            <w:tcW w:w="1257" w:type="dxa"/>
            <w:gridSpan w:val="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Age</w:t>
            </w:r>
          </w:p>
        </w:tc>
        <w:tc>
          <w:tcPr>
            <w:tcW w:w="1853" w:type="dxa"/>
            <w:gridSpan w:val="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Date of birth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Sex</w:t>
            </w:r>
          </w:p>
        </w:tc>
        <w:tc>
          <w:tcPr>
            <w:tcW w:w="1095" w:type="dxa"/>
            <w:gridSpan w:val="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Pregnancy</w:t>
            </w:r>
          </w:p>
        </w:tc>
        <w:tc>
          <w:tcPr>
            <w:tcW w:w="1123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Height</w:t>
            </w:r>
          </w:p>
        </w:tc>
        <w:tc>
          <w:tcPr>
            <w:tcW w:w="1186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Weight</w:t>
            </w:r>
          </w:p>
        </w:tc>
      </w:tr>
      <w:tr w:rsidR="00176144" w:rsidRPr="008B5C43" w:rsidTr="00851077">
        <w:trPr>
          <w:trHeight w:val="446"/>
          <w:jc w:val="center"/>
        </w:trPr>
        <w:tc>
          <w:tcPr>
            <w:tcW w:w="1440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7" w:type="dxa"/>
            <w:gridSpan w:val="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853" w:type="dxa"/>
            <w:gridSpan w:val="5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tabs>
                <w:tab w:val="left" w:pos="339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b/>
                <w:color w:val="0000FF"/>
                <w:sz w:val="15"/>
                <w:szCs w:val="15"/>
                <w:lang w:val="en-US"/>
              </w:rPr>
              <w:t>___/__ /___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095" w:type="dxa"/>
            <w:gridSpan w:val="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123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451"/>
          <w:jc w:val="center"/>
        </w:trPr>
        <w:tc>
          <w:tcPr>
            <w:tcW w:w="5380" w:type="dxa"/>
            <w:gridSpan w:val="1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Main Diagnosis:</w:t>
            </w:r>
          </w:p>
        </w:tc>
        <w:tc>
          <w:tcPr>
            <w:tcW w:w="109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Inpatient care:</w:t>
            </w:r>
          </w:p>
        </w:tc>
        <w:tc>
          <w:tcPr>
            <w:tcW w:w="763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yes</w:t>
            </w:r>
          </w:p>
        </w:tc>
        <w:tc>
          <w:tcPr>
            <w:tcW w:w="1546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no</w:t>
            </w:r>
          </w:p>
        </w:tc>
      </w:tr>
      <w:tr w:rsidR="00176144" w:rsidRPr="008B5C43" w:rsidTr="00851077">
        <w:trPr>
          <w:trHeight w:val="763"/>
          <w:jc w:val="center"/>
        </w:trPr>
        <w:tc>
          <w:tcPr>
            <w:tcW w:w="8784" w:type="dxa"/>
            <w:gridSpan w:val="2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Concomitant Diseases and Addictions:</w:t>
            </w:r>
          </w:p>
        </w:tc>
      </w:tr>
      <w:tr w:rsidR="00176144" w:rsidRPr="00851077" w:rsidTr="00851077">
        <w:trPr>
          <w:trHeight w:val="754"/>
          <w:jc w:val="center"/>
        </w:trPr>
        <w:tc>
          <w:tcPr>
            <w:tcW w:w="8784" w:type="dxa"/>
            <w:gridSpan w:val="2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Allergy or other previous drug reactions:</w:t>
            </w:r>
          </w:p>
        </w:tc>
      </w:tr>
      <w:tr w:rsidR="00176144" w:rsidRPr="008B5C43" w:rsidTr="00851077">
        <w:trPr>
          <w:trHeight w:val="283"/>
          <w:jc w:val="center"/>
        </w:trPr>
        <w:tc>
          <w:tcPr>
            <w:tcW w:w="8784" w:type="dxa"/>
            <w:gridSpan w:val="28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SUSPECTED DRUG</w:t>
            </w:r>
          </w:p>
        </w:tc>
      </w:tr>
      <w:tr w:rsidR="00176144" w:rsidRPr="008B5C43" w:rsidTr="00851077">
        <w:trPr>
          <w:trHeight w:val="582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Drug:</w:t>
            </w:r>
          </w:p>
        </w:tc>
        <w:tc>
          <w:tcPr>
            <w:tcW w:w="2388" w:type="dxa"/>
            <w:gridSpan w:val="7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Presentation:</w:t>
            </w:r>
          </w:p>
        </w:tc>
        <w:tc>
          <w:tcPr>
            <w:tcW w:w="830" w:type="dxa"/>
            <w:gridSpan w:val="2"/>
            <w:tcBorders>
              <w:right w:val="nil"/>
            </w:tcBorders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Batch:</w:t>
            </w:r>
          </w:p>
        </w:tc>
        <w:tc>
          <w:tcPr>
            <w:tcW w:w="701" w:type="dxa"/>
            <w:gridSpan w:val="2"/>
            <w:tcBorders>
              <w:left w:val="nil"/>
            </w:tcBorders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157" w:type="dxa"/>
            <w:gridSpan w:val="7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b/>
                <w:color w:val="0000FF"/>
                <w:sz w:val="15"/>
                <w:szCs w:val="15"/>
                <w:lang w:val="en-US"/>
              </w:rPr>
              <w:t>Manufacturing Date:</w:t>
            </w:r>
          </w:p>
        </w:tc>
        <w:tc>
          <w:tcPr>
            <w:tcW w:w="1546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Expiration Date:</w:t>
            </w:r>
          </w:p>
        </w:tc>
      </w:tr>
      <w:tr w:rsidR="00176144" w:rsidRPr="008B5C43" w:rsidTr="00851077">
        <w:trPr>
          <w:trHeight w:val="677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Dosage and Administration:</w:t>
            </w:r>
          </w:p>
        </w:tc>
        <w:tc>
          <w:tcPr>
            <w:tcW w:w="2388" w:type="dxa"/>
            <w:gridSpan w:val="7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Route of Administration:</w:t>
            </w:r>
          </w:p>
        </w:tc>
        <w:tc>
          <w:tcPr>
            <w:tcW w:w="830" w:type="dxa"/>
            <w:gridSpan w:val="2"/>
            <w:tcBorders>
              <w:right w:val="nil"/>
            </w:tcBorders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Reason for indication:</w:t>
            </w:r>
          </w:p>
        </w:tc>
        <w:tc>
          <w:tcPr>
            <w:tcW w:w="701" w:type="dxa"/>
            <w:gridSpan w:val="2"/>
            <w:tcBorders>
              <w:left w:val="nil"/>
            </w:tcBorders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157" w:type="dxa"/>
            <w:gridSpan w:val="7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Start of use:</w:t>
            </w:r>
          </w:p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Sylfaen" w:eastAsia="Times New Roman" w:hAnsi="Sylfaen" w:cs="Sylfaen"/>
                <w:b/>
                <w:i/>
                <w:iCs/>
                <w:color w:val="0000FF"/>
                <w:sz w:val="15"/>
                <w:szCs w:val="15"/>
                <w:lang w:val="en-US"/>
              </w:rPr>
              <w:t>___/____/___</w:t>
            </w:r>
          </w:p>
        </w:tc>
        <w:tc>
          <w:tcPr>
            <w:tcW w:w="1546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End of use:</w:t>
            </w:r>
          </w:p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Sylfaen" w:eastAsia="Times New Roman" w:hAnsi="Sylfaen" w:cs="Sylfaen"/>
                <w:b/>
                <w:i/>
                <w:iCs/>
                <w:color w:val="0000FF"/>
                <w:sz w:val="15"/>
                <w:szCs w:val="15"/>
                <w:lang w:val="en-US"/>
              </w:rPr>
              <w:t>___/____/___</w:t>
            </w:r>
          </w:p>
        </w:tc>
      </w:tr>
      <w:tr w:rsidR="00176144" w:rsidRPr="008B5C43" w:rsidTr="00851077">
        <w:trPr>
          <w:trHeight w:val="389"/>
          <w:jc w:val="center"/>
        </w:trPr>
        <w:tc>
          <w:tcPr>
            <w:tcW w:w="2162" w:type="dxa"/>
            <w:gridSpan w:val="6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Discontinued drug: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yes</w:t>
            </w:r>
          </w:p>
        </w:tc>
        <w:tc>
          <w:tcPr>
            <w:tcW w:w="1254" w:type="dxa"/>
            <w:gridSpan w:val="3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no</w:t>
            </w:r>
          </w:p>
        </w:tc>
        <w:tc>
          <w:tcPr>
            <w:tcW w:w="4234" w:type="dxa"/>
            <w:gridSpan w:val="15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If so, On what date?</w:t>
            </w:r>
          </w:p>
          <w:p w:rsidR="00176144" w:rsidRPr="008B5C43" w:rsidRDefault="00176144" w:rsidP="002B4DDF">
            <w:pPr>
              <w:widowControl/>
              <w:autoSpaceDE/>
              <w:autoSpaceDN/>
              <w:ind w:left="730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_____/______ /_______</w:t>
            </w:r>
          </w:p>
        </w:tc>
      </w:tr>
      <w:tr w:rsidR="00176144" w:rsidRPr="008B5C43" w:rsidTr="00851077">
        <w:trPr>
          <w:trHeight w:val="245"/>
          <w:jc w:val="center"/>
        </w:trPr>
        <w:tc>
          <w:tcPr>
            <w:tcW w:w="8784" w:type="dxa"/>
            <w:gridSpan w:val="2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CONCOMITANT DRUGS</w:t>
            </w:r>
          </w:p>
        </w:tc>
      </w:tr>
      <w:tr w:rsidR="00176144" w:rsidRPr="008B5C43" w:rsidTr="00851077">
        <w:trPr>
          <w:trHeight w:val="475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spacing w:line="200" w:lineRule="exact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Drug: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spacing w:line="200" w:lineRule="exact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Dosage and Administration:</w:t>
            </w: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spacing w:line="200" w:lineRule="exact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Route of Administration: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spacing w:line="200" w:lineRule="exact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Start of use: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spacing w:line="200" w:lineRule="exact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End of use:</w:t>
            </w: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spacing w:line="200" w:lineRule="exact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Reason for indication: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spacing w:line="200" w:lineRule="exact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Batch:</w:t>
            </w:r>
          </w:p>
        </w:tc>
      </w:tr>
      <w:tr w:rsidR="00176144" w:rsidRPr="008B5C43" w:rsidTr="00851077">
        <w:trPr>
          <w:trHeight w:val="250"/>
          <w:jc w:val="center"/>
        </w:trPr>
        <w:tc>
          <w:tcPr>
            <w:tcW w:w="2162" w:type="dxa"/>
            <w:gridSpan w:val="6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1.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230"/>
          <w:jc w:val="center"/>
        </w:trPr>
        <w:tc>
          <w:tcPr>
            <w:tcW w:w="2162" w:type="dxa"/>
            <w:gridSpan w:val="6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2.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245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3.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230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4.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245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5.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250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6.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259"/>
          <w:jc w:val="center"/>
        </w:trPr>
        <w:tc>
          <w:tcPr>
            <w:tcW w:w="2162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7.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254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402" w:type="dxa"/>
            <w:gridSpan w:val="8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</w:tr>
      <w:tr w:rsidR="00176144" w:rsidRPr="008B5C43" w:rsidTr="00851077">
        <w:trPr>
          <w:trHeight w:val="202"/>
          <w:jc w:val="center"/>
        </w:trPr>
        <w:tc>
          <w:tcPr>
            <w:tcW w:w="8784" w:type="dxa"/>
            <w:gridSpan w:val="28"/>
            <w:shd w:val="clear" w:color="auto" w:fill="FFFFFF"/>
            <w:vAlign w:val="bottom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ADVERSE EVENT REPORT</w:t>
            </w:r>
          </w:p>
        </w:tc>
      </w:tr>
      <w:tr w:rsidR="00176144" w:rsidRPr="00851077" w:rsidTr="00851077">
        <w:trPr>
          <w:trHeight w:val="523"/>
          <w:jc w:val="center"/>
        </w:trPr>
        <w:tc>
          <w:tcPr>
            <w:tcW w:w="4550" w:type="dxa"/>
            <w:gridSpan w:val="1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Reaction:</w:t>
            </w:r>
          </w:p>
        </w:tc>
        <w:tc>
          <w:tcPr>
            <w:tcW w:w="2059" w:type="dxa"/>
            <w:gridSpan w:val="9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Reaction start date:</w:t>
            </w:r>
          </w:p>
        </w:tc>
        <w:tc>
          <w:tcPr>
            <w:tcW w:w="2175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End date of the reaction:</w:t>
            </w:r>
          </w:p>
        </w:tc>
      </w:tr>
      <w:tr w:rsidR="00176144" w:rsidRPr="00851077" w:rsidTr="00851077">
        <w:trPr>
          <w:trHeight w:val="523"/>
          <w:jc w:val="center"/>
        </w:trPr>
        <w:tc>
          <w:tcPr>
            <w:tcW w:w="4550" w:type="dxa"/>
            <w:gridSpan w:val="1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Reaction:</w:t>
            </w:r>
          </w:p>
        </w:tc>
        <w:tc>
          <w:tcPr>
            <w:tcW w:w="2059" w:type="dxa"/>
            <w:gridSpan w:val="9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Reaction start date:</w:t>
            </w:r>
          </w:p>
        </w:tc>
        <w:tc>
          <w:tcPr>
            <w:tcW w:w="2175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End date of the reaction:</w:t>
            </w:r>
          </w:p>
        </w:tc>
      </w:tr>
      <w:tr w:rsidR="00176144" w:rsidRPr="00851077" w:rsidTr="00851077">
        <w:trPr>
          <w:trHeight w:val="523"/>
          <w:jc w:val="center"/>
        </w:trPr>
        <w:tc>
          <w:tcPr>
            <w:tcW w:w="4550" w:type="dxa"/>
            <w:gridSpan w:val="13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Reaction:</w:t>
            </w:r>
          </w:p>
        </w:tc>
        <w:tc>
          <w:tcPr>
            <w:tcW w:w="2059" w:type="dxa"/>
            <w:gridSpan w:val="9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Reaction start date:</w:t>
            </w:r>
          </w:p>
        </w:tc>
        <w:tc>
          <w:tcPr>
            <w:tcW w:w="2175" w:type="dxa"/>
            <w:gridSpan w:val="6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End date of the reaction:</w:t>
            </w:r>
          </w:p>
        </w:tc>
      </w:tr>
      <w:tr w:rsidR="00176144" w:rsidRPr="008B5C43" w:rsidTr="00851077">
        <w:trPr>
          <w:trHeight w:val="480"/>
          <w:jc w:val="center"/>
        </w:trPr>
        <w:tc>
          <w:tcPr>
            <w:tcW w:w="279" w:type="dxa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1</w:t>
            </w:r>
          </w:p>
        </w:tc>
        <w:tc>
          <w:tcPr>
            <w:tcW w:w="4271" w:type="dxa"/>
            <w:gridSpan w:val="1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Did the reaction cause death?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yes</w:t>
            </w:r>
          </w:p>
        </w:tc>
        <w:tc>
          <w:tcPr>
            <w:tcW w:w="821" w:type="dxa"/>
            <w:gridSpan w:val="4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no</w:t>
            </w:r>
          </w:p>
        </w:tc>
        <w:tc>
          <w:tcPr>
            <w:tcW w:w="2583" w:type="dxa"/>
            <w:gridSpan w:val="9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Causa Mortis:</w:t>
            </w:r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8B5C43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2</w:t>
            </w:r>
          </w:p>
        </w:tc>
        <w:tc>
          <w:tcPr>
            <w:tcW w:w="4271" w:type="dxa"/>
            <w:gridSpan w:val="12"/>
            <w:shd w:val="clear" w:color="auto" w:fill="FFFFFF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Did the reaction cause hospitalization?</w:t>
            </w:r>
            <w:r w:rsidRPr="008B5C43">
              <w:rPr>
                <w:b/>
                <w:bCs/>
                <w:noProof/>
                <w:lang w:val="en-US" w:bidi="ar-SA"/>
              </w:rPr>
              <w:t xml:space="preserve"> </w:t>
            </w: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yes</w:t>
            </w:r>
          </w:p>
        </w:tc>
        <w:tc>
          <w:tcPr>
            <w:tcW w:w="821" w:type="dxa"/>
            <w:gridSpan w:val="4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 xml:space="preserve"> </w:t>
            </w:r>
            <w:r w:rsidRPr="008B5C43">
              <w:rPr>
                <w:rFonts w:ascii="Lucida Sans Unicode" w:eastAsia="Times New Roman" w:hAnsi="Lucida Sans Unicode" w:cs="Lucida Sans Unicode"/>
                <w:b/>
                <w:smallCaps/>
                <w:color w:val="0000FF"/>
                <w:sz w:val="15"/>
                <w:szCs w:val="15"/>
                <w:lang w:val="en-US"/>
              </w:rPr>
              <w:t>no</w:t>
            </w:r>
          </w:p>
        </w:tc>
        <w:tc>
          <w:tcPr>
            <w:tcW w:w="2583" w:type="dxa"/>
            <w:gridSpan w:val="9"/>
            <w:shd w:val="clear" w:color="auto" w:fill="FFFFFF"/>
            <w:vAlign w:val="center"/>
          </w:tcPr>
          <w:p w:rsidR="00176144" w:rsidRPr="008B5C43" w:rsidRDefault="00176144" w:rsidP="002B4D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lang w:val="en-US"/>
              </w:rPr>
            </w:pPr>
            <w:r w:rsidRPr="00C57187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</w:t>
            </w:r>
            <w:r w:rsidRPr="008B5C43">
              <w:rPr>
                <w:b/>
                <w:color w:val="0000FF"/>
                <w:sz w:val="15"/>
                <w:szCs w:val="15"/>
                <w:lang w:val="en-US"/>
              </w:rPr>
              <w:t xml:space="preserve"> Not applicable or 4 </w:t>
            </w:r>
            <w:proofErr w:type="gramStart"/>
            <w:r w:rsidRPr="008B5C43">
              <w:rPr>
                <w:b/>
                <w:color w:val="0000FF"/>
                <w:sz w:val="15"/>
                <w:szCs w:val="15"/>
                <w:lang w:val="en-US"/>
              </w:rPr>
              <w:t>unknown</w:t>
            </w:r>
            <w:proofErr w:type="gramEnd"/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176144">
            <w:pPr>
              <w:widowControl/>
              <w:autoSpaceDE/>
              <w:autoSpaceDN/>
              <w:jc w:val="center"/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3</w:t>
            </w:r>
          </w:p>
        </w:tc>
        <w:tc>
          <w:tcPr>
            <w:tcW w:w="4271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76144" w:rsidRPr="00176144" w:rsidRDefault="00176144" w:rsidP="00176144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Did the reaction prolong hospitalization?</w:t>
            </w:r>
          </w:p>
        </w:tc>
        <w:tc>
          <w:tcPr>
            <w:tcW w:w="8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yes</w:t>
            </w:r>
          </w:p>
        </w:tc>
        <w:tc>
          <w:tcPr>
            <w:tcW w:w="82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no</w:t>
            </w:r>
          </w:p>
        </w:tc>
        <w:tc>
          <w:tcPr>
            <w:tcW w:w="25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Does not apply or is unknown</w:t>
            </w:r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176144">
            <w:pPr>
              <w:widowControl/>
              <w:autoSpaceDE/>
              <w:autoSpaceDN/>
              <w:jc w:val="center"/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4</w:t>
            </w:r>
          </w:p>
        </w:tc>
        <w:tc>
          <w:tcPr>
            <w:tcW w:w="4271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76144" w:rsidRPr="00176144" w:rsidRDefault="00176144" w:rsidP="00176144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Has the reaction involved a risk of death?</w:t>
            </w:r>
          </w:p>
        </w:tc>
        <w:tc>
          <w:tcPr>
            <w:tcW w:w="8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YES</w:t>
            </w:r>
          </w:p>
        </w:tc>
        <w:tc>
          <w:tcPr>
            <w:tcW w:w="82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NO</w:t>
            </w:r>
          </w:p>
        </w:tc>
        <w:tc>
          <w:tcPr>
            <w:tcW w:w="25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Does not apply or is unknown</w:t>
            </w:r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176144">
            <w:pPr>
              <w:widowControl/>
              <w:autoSpaceDE/>
              <w:autoSpaceDN/>
              <w:jc w:val="center"/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lastRenderedPageBreak/>
              <w:t>5</w:t>
            </w:r>
          </w:p>
        </w:tc>
        <w:tc>
          <w:tcPr>
            <w:tcW w:w="4271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Is the reaction gone or did it improve after drug withdrawal?</w:t>
            </w:r>
          </w:p>
        </w:tc>
        <w:tc>
          <w:tcPr>
            <w:tcW w:w="8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yes</w:t>
            </w:r>
          </w:p>
        </w:tc>
        <w:tc>
          <w:tcPr>
            <w:tcW w:w="82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no</w:t>
            </w:r>
          </w:p>
        </w:tc>
        <w:tc>
          <w:tcPr>
            <w:tcW w:w="25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Does not apply or is unknown</w:t>
            </w:r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176144">
            <w:pPr>
              <w:widowControl/>
              <w:autoSpaceDE/>
              <w:autoSpaceDN/>
              <w:jc w:val="center"/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6</w:t>
            </w:r>
          </w:p>
        </w:tc>
        <w:tc>
          <w:tcPr>
            <w:tcW w:w="4271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76144" w:rsidRPr="00176144" w:rsidRDefault="00176144" w:rsidP="00176144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Did the reaction subside or improve with dose adjustment?</w:t>
            </w:r>
          </w:p>
        </w:tc>
        <w:tc>
          <w:tcPr>
            <w:tcW w:w="8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YES</w:t>
            </w:r>
          </w:p>
        </w:tc>
        <w:tc>
          <w:tcPr>
            <w:tcW w:w="82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NO</w:t>
            </w:r>
          </w:p>
        </w:tc>
        <w:tc>
          <w:tcPr>
            <w:tcW w:w="25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Does not apply or is unknown</w:t>
            </w:r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176144">
            <w:pPr>
              <w:widowControl/>
              <w:autoSpaceDE/>
              <w:autoSpaceDN/>
              <w:jc w:val="center"/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7</w:t>
            </w:r>
          </w:p>
        </w:tc>
        <w:tc>
          <w:tcPr>
            <w:tcW w:w="4271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76144" w:rsidRPr="00176144" w:rsidRDefault="00176144" w:rsidP="00176144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Did the reaction reappear after the drug was withdrawn?</w:t>
            </w:r>
          </w:p>
        </w:tc>
        <w:tc>
          <w:tcPr>
            <w:tcW w:w="8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YES</w:t>
            </w:r>
          </w:p>
        </w:tc>
        <w:tc>
          <w:tcPr>
            <w:tcW w:w="82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NO</w:t>
            </w:r>
          </w:p>
        </w:tc>
        <w:tc>
          <w:tcPr>
            <w:tcW w:w="25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Does not apply or is unknown</w:t>
            </w:r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176144">
            <w:pPr>
              <w:widowControl/>
              <w:autoSpaceDE/>
              <w:autoSpaceDN/>
              <w:jc w:val="center"/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8</w:t>
            </w:r>
          </w:p>
        </w:tc>
        <w:tc>
          <w:tcPr>
            <w:tcW w:w="4271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Does the patient have a similar history with the same or similar drug?</w:t>
            </w:r>
          </w:p>
        </w:tc>
        <w:tc>
          <w:tcPr>
            <w:tcW w:w="8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YES</w:t>
            </w:r>
          </w:p>
        </w:tc>
        <w:tc>
          <w:tcPr>
            <w:tcW w:w="82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NO</w:t>
            </w:r>
          </w:p>
        </w:tc>
        <w:tc>
          <w:tcPr>
            <w:tcW w:w="25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Does not apply or is unknown</w:t>
            </w:r>
          </w:p>
        </w:tc>
      </w:tr>
      <w:tr w:rsidR="00176144" w:rsidRPr="00851077" w:rsidTr="00851077">
        <w:trPr>
          <w:trHeight w:val="446"/>
          <w:jc w:val="center"/>
        </w:trPr>
        <w:tc>
          <w:tcPr>
            <w:tcW w:w="2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176144">
            <w:pPr>
              <w:widowControl/>
              <w:autoSpaceDE/>
              <w:autoSpaceDN/>
              <w:jc w:val="center"/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Sylfaen" w:eastAsia="Times New Roman" w:hAnsi="Sylfaen" w:cs="Sylfaen"/>
                <w:b/>
                <w:color w:val="0000FF"/>
                <w:sz w:val="15"/>
                <w:szCs w:val="15"/>
                <w:lang w:val="en-US"/>
              </w:rPr>
              <w:t>9</w:t>
            </w:r>
          </w:p>
        </w:tc>
        <w:tc>
          <w:tcPr>
            <w:tcW w:w="4271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76144" w:rsidRPr="00176144" w:rsidRDefault="00176144" w:rsidP="00176144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0000FF"/>
                <w:sz w:val="15"/>
                <w:szCs w:val="15"/>
                <w:lang w:val="en-US"/>
              </w:rPr>
              <w:t>Has the reaction been confirmed by any objective evidence?</w:t>
            </w:r>
          </w:p>
        </w:tc>
        <w:tc>
          <w:tcPr>
            <w:tcW w:w="8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YES</w:t>
            </w:r>
          </w:p>
        </w:tc>
        <w:tc>
          <w:tcPr>
            <w:tcW w:w="82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NO</w:t>
            </w:r>
          </w:p>
        </w:tc>
        <w:tc>
          <w:tcPr>
            <w:tcW w:w="2583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76144" w:rsidRPr="00176144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</w:pPr>
            <w:r w:rsidRPr="00176144">
              <w:rPr>
                <w:rFonts w:ascii="Lucida Sans Unicode" w:eastAsia="Times New Roman" w:hAnsi="Lucida Sans Unicode" w:cs="Lucida Sans Unicode"/>
                <w:b/>
                <w:color w:val="100EF9"/>
                <w:sz w:val="20"/>
                <w:szCs w:val="20"/>
                <w:lang w:val="en-US"/>
              </w:rPr>
              <w:t>񱹚 Does not apply or is unknown</w:t>
            </w:r>
          </w:p>
        </w:tc>
      </w:tr>
      <w:tr w:rsidR="00176144" w:rsidRPr="00851077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2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10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2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Corrective measures - Treatment administered for the control of ADR or any other related procedure.</w:t>
            </w:r>
          </w:p>
        </w:tc>
      </w:tr>
      <w:tr w:rsidR="00176144" w:rsidRPr="00851077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2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11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Clinical report of the case and reactions, with relevant laboratory data - Record any and all clinical information regarding the patient that is deemed important. UTILIZE THIS FIELD TO DESCRIBE ANY RELEVANT FACT THAT</w:t>
            </w:r>
          </w:p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</w:pPr>
            <w:r w:rsidRPr="00C57187">
              <w:rPr>
                <w:b/>
                <w:bCs/>
                <w:noProof/>
                <w:sz w:val="14"/>
                <w:lang w:bidi="ar-SA"/>
              </w:rPr>
              <w:drawing>
                <wp:anchor distT="0" distB="0" distL="0" distR="0" simplePos="0" relativeHeight="251661312" behindDoc="1" locked="0" layoutInCell="1" allowOverlap="1" wp14:anchorId="7314557F" wp14:editId="6E20E0A5">
                  <wp:simplePos x="0" y="0"/>
                  <wp:positionH relativeFrom="page">
                    <wp:posOffset>557855</wp:posOffset>
                  </wp:positionH>
                  <wp:positionV relativeFrom="paragraph">
                    <wp:posOffset>75063</wp:posOffset>
                  </wp:positionV>
                  <wp:extent cx="4269740" cy="1158875"/>
                  <wp:effectExtent l="0" t="0" r="0" b="3175"/>
                  <wp:wrapNone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74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IS CONSIDERED IMPORTANT OR CLARIFIES SOME INFORMATION REGISTERED IN ANY OTHER FIELD.</w:t>
            </w:r>
          </w:p>
        </w:tc>
      </w:tr>
      <w:tr w:rsidR="00176144" w:rsidRPr="00900393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6144" w:rsidRPr="00165085" w:rsidRDefault="00176144" w:rsidP="002B4DDF">
            <w:pPr>
              <w:widowControl/>
              <w:autoSpaceDE/>
              <w:autoSpaceDN/>
              <w:spacing w:line="120" w:lineRule="exact"/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  <w:lang w:val="en-US"/>
              </w:rPr>
            </w:pP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2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Evolution:</w:t>
            </w:r>
          </w:p>
        </w:tc>
      </w:tr>
      <w:tr w:rsidR="00176144" w:rsidRPr="00900393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B51F9D" w:rsidRDefault="00176144" w:rsidP="002B4DDF">
            <w:pPr>
              <w:widowControl/>
              <w:autoSpaceDE/>
              <w:autoSpaceDN/>
              <w:spacing w:line="120" w:lineRule="exact"/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  <w:lang w:val="en-US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7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Recovered 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7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</w:t>
            </w:r>
            <w:proofErr w:type="gramStart"/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In</w:t>
            </w:r>
            <w:proofErr w:type="gramEnd"/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recovery 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7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Recovered with sequelae 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7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Not Recovered 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spacing w:line="17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Unknown outcome</w:t>
            </w:r>
          </w:p>
        </w:tc>
      </w:tr>
      <w:tr w:rsidR="00176144" w:rsidRPr="00851077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B51F9D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  <w:lang w:val="en-US"/>
              </w:rPr>
              <w:t>13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Relationship of the Drug with the Reaction</w:t>
            </w:r>
          </w:p>
        </w:tc>
      </w:tr>
      <w:tr w:rsidR="00176144" w:rsidRPr="00851077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165085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  <w:lang w:val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- Unlikely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Possible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Likely</w:t>
            </w: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Impossible to classify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Not Evaluated by Physician</w:t>
            </w:r>
          </w:p>
        </w:tc>
      </w:tr>
      <w:tr w:rsidR="00176144" w:rsidRPr="00900393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Who was informed? </w:t>
            </w:r>
          </w:p>
        </w:tc>
        <w:tc>
          <w:tcPr>
            <w:tcW w:w="23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Health Authority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20"/>
                <w:szCs w:val="20"/>
                <w:lang w:val="en-US"/>
              </w:rPr>
              <w:t>񱹚</w:t>
            </w: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- Manufacturer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Others:</w:t>
            </w:r>
          </w:p>
        </w:tc>
      </w:tr>
      <w:tr w:rsidR="00176144" w:rsidRPr="00B51F9D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  <w:jc w:val="center"/>
        </w:trPr>
        <w:tc>
          <w:tcPr>
            <w:tcW w:w="44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spacing w:line="120" w:lineRule="exact"/>
              <w:jc w:val="center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Date of reporting:</w:t>
            </w:r>
          </w:p>
        </w:tc>
        <w:tc>
          <w:tcPr>
            <w:tcW w:w="43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spacing w:line="130" w:lineRule="exact"/>
              <w:jc w:val="center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>Stamp / Signature</w:t>
            </w:r>
          </w:p>
        </w:tc>
      </w:tr>
      <w:tr w:rsidR="00176144" w:rsidRPr="00B51F9D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  <w:jc w:val="center"/>
        </w:trPr>
        <w:tc>
          <w:tcPr>
            <w:tcW w:w="44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144" w:rsidRPr="00C57187" w:rsidRDefault="00176144" w:rsidP="002B4DDF">
            <w:pPr>
              <w:widowControl/>
              <w:autoSpaceDE/>
              <w:autoSpaceDN/>
              <w:spacing w:line="200" w:lineRule="exact"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  <w:r w:rsidRPr="00C57187"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  <w:lang w:val="en-US"/>
              </w:rPr>
              <w:t xml:space="preserve"> ____________ / __________ / ________</w:t>
            </w:r>
          </w:p>
        </w:tc>
        <w:tc>
          <w:tcPr>
            <w:tcW w:w="43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44" w:rsidRPr="00C57187" w:rsidRDefault="00176144" w:rsidP="002B4DDF">
            <w:pPr>
              <w:widowControl/>
              <w:autoSpaceDE/>
              <w:autoSpaceDN/>
              <w:rPr>
                <w:rFonts w:ascii="Lucida Sans Unicode" w:eastAsia="Times New Roman" w:hAnsi="Lucida Sans Unicode" w:cs="Lucida Sans Unicode"/>
                <w:color w:val="100EF9"/>
                <w:sz w:val="14"/>
                <w:szCs w:val="12"/>
              </w:rPr>
            </w:pPr>
          </w:p>
        </w:tc>
      </w:tr>
      <w:tr w:rsidR="00176144" w:rsidRPr="00851077" w:rsidTr="00851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  <w:jc w:val="center"/>
        </w:trPr>
        <w:tc>
          <w:tcPr>
            <w:tcW w:w="878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6144" w:rsidRPr="00165085" w:rsidRDefault="00176144" w:rsidP="002B4DDF">
            <w:pPr>
              <w:widowControl/>
              <w:autoSpaceDE/>
              <w:autoSpaceDN/>
              <w:spacing w:line="120" w:lineRule="exact"/>
              <w:jc w:val="right"/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color w:val="100EF9"/>
                <w:sz w:val="12"/>
                <w:szCs w:val="12"/>
                <w:lang w:val="en-US"/>
              </w:rPr>
              <w:t>Attach additional page if necessary.</w:t>
            </w:r>
          </w:p>
        </w:tc>
      </w:tr>
    </w:tbl>
    <w:p w:rsidR="00B226FE" w:rsidRPr="00176144" w:rsidRDefault="00B226FE">
      <w:pPr>
        <w:rPr>
          <w:lang w:val="en-US"/>
        </w:rPr>
      </w:pPr>
    </w:p>
    <w:sectPr w:rsidR="00B226FE" w:rsidRPr="00176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4"/>
    <w:rsid w:val="00176144"/>
    <w:rsid w:val="00851077"/>
    <w:rsid w:val="00B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DEAD1-08D4-4F6C-9434-CCB3E5D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61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Santos - Farmacovigilancia</dc:creator>
  <cp:keywords/>
  <dc:description/>
  <cp:lastModifiedBy>Renata Santos - Farmacovigilancia</cp:lastModifiedBy>
  <cp:revision>2</cp:revision>
  <dcterms:created xsi:type="dcterms:W3CDTF">2019-02-15T17:21:00Z</dcterms:created>
  <dcterms:modified xsi:type="dcterms:W3CDTF">2019-03-25T14:38:00Z</dcterms:modified>
</cp:coreProperties>
</file>